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43" w:rsidRPr="000F17F6" w:rsidRDefault="004C5278" w:rsidP="00A12143">
      <w:pPr>
        <w:pStyle w:val="Textkrper"/>
        <w:rPr>
          <w:rFonts w:ascii="Century Gothic" w:hAnsi="Century Gothic"/>
          <w:sz w:val="48"/>
          <w:szCs w:val="48"/>
        </w:rPr>
      </w:pPr>
      <w:bookmarkStart w:id="0" w:name="_GoBack"/>
      <w:bookmarkEnd w:id="0"/>
      <w:r w:rsidRPr="000F17F6">
        <w:rPr>
          <w:rFonts w:ascii="Century Gothic" w:hAnsi="Century Gothic"/>
          <w:noProof/>
          <w:sz w:val="48"/>
          <w:szCs w:val="48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-367030</wp:posOffset>
            </wp:positionV>
            <wp:extent cx="1527810" cy="1089660"/>
            <wp:effectExtent l="19050" t="0" r="0" b="0"/>
            <wp:wrapNone/>
            <wp:docPr id="2" name="cc-m-imagesubtitle-image-5863840876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863840876" descr="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7F6">
        <w:rPr>
          <w:rFonts w:ascii="Century Gothic" w:hAnsi="Century Gothic"/>
          <w:sz w:val="48"/>
          <w:szCs w:val="48"/>
        </w:rPr>
        <w:t xml:space="preserve">             </w:t>
      </w:r>
      <w:r w:rsidR="00A12143" w:rsidRPr="000F17F6">
        <w:rPr>
          <w:rFonts w:ascii="Century Gothic" w:hAnsi="Century Gothic"/>
          <w:sz w:val="48"/>
          <w:szCs w:val="48"/>
        </w:rPr>
        <w:t>HUNDESPORT RIKEN</w:t>
      </w:r>
    </w:p>
    <w:p w:rsidR="00A12143" w:rsidRDefault="00A12143">
      <w:pPr>
        <w:pStyle w:val="Textkrper"/>
        <w:ind w:left="4111"/>
        <w:rPr>
          <w:rFonts w:ascii="Arial" w:hAnsi="Arial"/>
        </w:rPr>
      </w:pPr>
    </w:p>
    <w:p w:rsidR="002142B9" w:rsidRDefault="002142B9">
      <w:pPr>
        <w:pStyle w:val="Textkrper"/>
        <w:ind w:left="4111"/>
        <w:rPr>
          <w:rFonts w:ascii="Arial" w:hAnsi="Arial"/>
        </w:rPr>
      </w:pPr>
    </w:p>
    <w:p w:rsidR="002142B9" w:rsidRDefault="002142B9">
      <w:pPr>
        <w:pStyle w:val="Textkrper"/>
        <w:ind w:left="4111"/>
        <w:rPr>
          <w:rFonts w:ascii="Arial" w:hAnsi="Arial"/>
        </w:rPr>
      </w:pPr>
    </w:p>
    <w:p w:rsidR="004C5278" w:rsidRPr="005737B1" w:rsidRDefault="00B40EEE" w:rsidP="005737B1">
      <w:pPr>
        <w:pStyle w:val="Textkrper"/>
        <w:rPr>
          <w:rFonts w:ascii="Century Gothic" w:hAnsi="Century Gothic"/>
          <w:sz w:val="28"/>
          <w:szCs w:val="28"/>
          <w:u w:val="single"/>
        </w:rPr>
      </w:pPr>
      <w:r w:rsidRPr="005737B1">
        <w:rPr>
          <w:rFonts w:ascii="Century Gothic" w:hAnsi="Century Gothic"/>
          <w:sz w:val="28"/>
          <w:szCs w:val="28"/>
          <w:u w:val="single"/>
        </w:rPr>
        <w:t>Präsidentenkonferenz SKG</w:t>
      </w:r>
      <w:r w:rsidR="005737B1" w:rsidRPr="005737B1">
        <w:rPr>
          <w:rFonts w:ascii="Century Gothic" w:hAnsi="Century Gothic"/>
          <w:sz w:val="28"/>
          <w:szCs w:val="28"/>
          <w:u w:val="single"/>
        </w:rPr>
        <w:t xml:space="preserve">, </w:t>
      </w:r>
      <w:r w:rsidRPr="005737B1">
        <w:rPr>
          <w:rFonts w:ascii="Century Gothic" w:hAnsi="Century Gothic"/>
          <w:sz w:val="28"/>
          <w:szCs w:val="28"/>
          <w:u w:val="single"/>
        </w:rPr>
        <w:t>Samstag, 19. Januar 2013</w:t>
      </w:r>
      <w:r w:rsidR="005737B1" w:rsidRPr="005737B1">
        <w:rPr>
          <w:rFonts w:ascii="Century Gothic" w:hAnsi="Century Gothic"/>
          <w:sz w:val="28"/>
          <w:szCs w:val="28"/>
          <w:u w:val="single"/>
        </w:rPr>
        <w:t xml:space="preserve">, </w:t>
      </w:r>
      <w:r w:rsidRPr="005737B1">
        <w:rPr>
          <w:rFonts w:ascii="Century Gothic" w:hAnsi="Century Gothic"/>
          <w:sz w:val="28"/>
          <w:szCs w:val="28"/>
          <w:u w:val="single"/>
        </w:rPr>
        <w:t>Solothurn</w:t>
      </w:r>
    </w:p>
    <w:p w:rsidR="004C5278" w:rsidRDefault="004C5278" w:rsidP="004C5278">
      <w:pPr>
        <w:jc w:val="center"/>
        <w:rPr>
          <w:rFonts w:ascii="Arial" w:hAnsi="Arial"/>
          <w:b/>
          <w:sz w:val="28"/>
          <w:szCs w:val="28"/>
          <w:lang w:val="de-CH"/>
        </w:rPr>
      </w:pPr>
    </w:p>
    <w:p w:rsidR="00EB3A93" w:rsidRDefault="00EB3A93" w:rsidP="004C5278">
      <w:pPr>
        <w:rPr>
          <w:rFonts w:ascii="Arial" w:hAnsi="Arial" w:cs="Arial"/>
          <w:sz w:val="24"/>
          <w:szCs w:val="24"/>
          <w:lang w:val="de-CH"/>
        </w:rPr>
      </w:pPr>
    </w:p>
    <w:p w:rsidR="00EB3A93" w:rsidRDefault="00EB3A93" w:rsidP="004C5278">
      <w:pPr>
        <w:rPr>
          <w:rFonts w:ascii="Arial" w:hAnsi="Arial" w:cs="Arial"/>
          <w:sz w:val="24"/>
          <w:szCs w:val="24"/>
          <w:lang w:val="de-CH"/>
        </w:rPr>
      </w:pPr>
    </w:p>
    <w:p w:rsidR="009C45B7" w:rsidRPr="00EB3A93" w:rsidRDefault="00E028CB" w:rsidP="00EB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  <w:lang w:val="de-CH"/>
        </w:rPr>
      </w:pPr>
      <w:r w:rsidRPr="00EB3A93">
        <w:rPr>
          <w:rFonts w:ascii="Arial" w:hAnsi="Arial" w:cs="Arial"/>
          <w:b/>
          <w:i/>
          <w:sz w:val="28"/>
          <w:szCs w:val="28"/>
          <w:lang w:val="de-CH"/>
        </w:rPr>
        <w:t xml:space="preserve">Folgende Informationen </w:t>
      </w:r>
      <w:r w:rsidR="005737B1" w:rsidRPr="00EB3A93">
        <w:rPr>
          <w:rFonts w:ascii="Arial" w:hAnsi="Arial" w:cs="Arial"/>
          <w:b/>
          <w:i/>
          <w:sz w:val="28"/>
          <w:szCs w:val="28"/>
          <w:lang w:val="de-CH"/>
        </w:rPr>
        <w:t>wurden vermittelt</w:t>
      </w:r>
      <w:r w:rsidR="00B40EEE" w:rsidRPr="00EB3A93">
        <w:rPr>
          <w:rFonts w:ascii="Arial" w:hAnsi="Arial" w:cs="Arial"/>
          <w:b/>
          <w:i/>
          <w:sz w:val="28"/>
          <w:szCs w:val="28"/>
          <w:lang w:val="de-CH"/>
        </w:rPr>
        <w:t>:</w:t>
      </w:r>
    </w:p>
    <w:p w:rsidR="00DA1CAB" w:rsidRDefault="00B40EEE" w:rsidP="00B40EEE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  <w:lang w:val="de-CH"/>
        </w:rPr>
      </w:pPr>
      <w:r w:rsidRPr="00B40EEE">
        <w:rPr>
          <w:rFonts w:ascii="Arial" w:hAnsi="Arial" w:cs="Arial"/>
          <w:b/>
          <w:bCs/>
          <w:color w:val="C1C1C1"/>
          <w:sz w:val="22"/>
          <w:szCs w:val="22"/>
          <w:lang w:val="de-CH"/>
        </w:rPr>
        <w:br/>
      </w:r>
    </w:p>
    <w:p w:rsidR="00DA1CAB" w:rsidRDefault="00DA1CAB" w:rsidP="00B40EEE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  <w:lang w:val="de-CH"/>
        </w:rPr>
      </w:pPr>
    </w:p>
    <w:p w:rsidR="00B40EEE" w:rsidRPr="00DA1CAB" w:rsidRDefault="00B40EEE" w:rsidP="00B40EEE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  <w:lang w:val="de-CH"/>
        </w:rPr>
      </w:pPr>
      <w:r w:rsidRPr="00DA1CAB">
        <w:rPr>
          <w:rFonts w:ascii="Arial" w:hAnsi="Arial" w:cs="Arial"/>
          <w:b/>
          <w:bCs/>
          <w:color w:val="002060"/>
          <w:sz w:val="22"/>
          <w:szCs w:val="22"/>
          <w:lang w:val="de-CH"/>
        </w:rPr>
        <w:t>Ehrenkodex</w:t>
      </w:r>
    </w:p>
    <w:p w:rsidR="00B40EEE" w:rsidRPr="00B40EEE" w:rsidRDefault="00B40EEE" w:rsidP="009B005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e-CH"/>
        </w:rPr>
      </w:pPr>
      <w:r w:rsidRPr="00B40EEE">
        <w:rPr>
          <w:rFonts w:ascii="Arial" w:hAnsi="Arial" w:cs="Arial"/>
          <w:color w:val="000000"/>
          <w:sz w:val="22"/>
          <w:szCs w:val="22"/>
          <w:lang w:val="de-CH"/>
        </w:rPr>
        <w:t>Ich bekenne mich für fairen und korrekten Umgang mit unseren</w:t>
      </w:r>
      <w:r w:rsidR="009B0051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Pr="00B40EEE">
        <w:rPr>
          <w:rFonts w:ascii="Arial" w:hAnsi="Arial" w:cs="Arial"/>
          <w:color w:val="000000"/>
          <w:sz w:val="22"/>
          <w:szCs w:val="22"/>
          <w:lang w:val="de-CH"/>
        </w:rPr>
        <w:t>Hunden, verzichte auf tierquäler</w:t>
      </w:r>
      <w:r w:rsidRPr="00B40EEE">
        <w:rPr>
          <w:rFonts w:ascii="Arial" w:hAnsi="Arial" w:cs="Arial"/>
          <w:color w:val="000000"/>
          <w:sz w:val="22"/>
          <w:szCs w:val="22"/>
          <w:lang w:val="de-CH"/>
        </w:rPr>
        <w:t>i</w:t>
      </w:r>
      <w:r w:rsidRPr="00B40EEE">
        <w:rPr>
          <w:rFonts w:ascii="Arial" w:hAnsi="Arial" w:cs="Arial"/>
          <w:color w:val="000000"/>
          <w:sz w:val="22"/>
          <w:szCs w:val="22"/>
          <w:lang w:val="de-CH"/>
        </w:rPr>
        <w:t>sche, nicht tiergerechte</w:t>
      </w:r>
      <w:r w:rsidR="009B0051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Pr="00B40EEE">
        <w:rPr>
          <w:rFonts w:ascii="Arial" w:hAnsi="Arial" w:cs="Arial"/>
          <w:color w:val="000000"/>
          <w:sz w:val="22"/>
          <w:szCs w:val="22"/>
          <w:lang w:val="de-CH"/>
        </w:rPr>
        <w:t>Methoden und setze keine verbotenen Hilfsmittel ein. Die</w:t>
      </w:r>
      <w:r w:rsidR="009B0051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Pr="00B40EEE">
        <w:rPr>
          <w:rFonts w:ascii="Arial" w:hAnsi="Arial" w:cs="Arial"/>
          <w:color w:val="000000"/>
          <w:sz w:val="22"/>
          <w:szCs w:val="22"/>
          <w:lang w:val="de-CH"/>
        </w:rPr>
        <w:t>Gesundheit und das Wohlergehen des Hundes hat für mich</w:t>
      </w:r>
      <w:r w:rsidR="009B0051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Pr="00B40EEE">
        <w:rPr>
          <w:rFonts w:ascii="Arial" w:hAnsi="Arial" w:cs="Arial"/>
          <w:color w:val="000000"/>
          <w:sz w:val="22"/>
          <w:szCs w:val="22"/>
          <w:lang w:val="de-CH"/>
        </w:rPr>
        <w:t>oberste Priorität.</w:t>
      </w:r>
    </w:p>
    <w:p w:rsidR="004C5278" w:rsidRPr="00B40EEE" w:rsidRDefault="004C5278" w:rsidP="000541C1">
      <w:pPr>
        <w:rPr>
          <w:rFonts w:ascii="Arial" w:hAnsi="Arial" w:cs="Arial"/>
          <w:sz w:val="22"/>
          <w:szCs w:val="22"/>
          <w:lang w:val="de-CH"/>
        </w:rPr>
      </w:pPr>
    </w:p>
    <w:p w:rsidR="00B40EEE" w:rsidRPr="009B0051" w:rsidRDefault="00B40EEE" w:rsidP="009B0051">
      <w:pPr>
        <w:pStyle w:val="berschrift1"/>
        <w:rPr>
          <w:rFonts w:cs="Arial"/>
          <w:sz w:val="22"/>
          <w:szCs w:val="22"/>
        </w:rPr>
      </w:pPr>
      <w:r w:rsidRPr="009B0051">
        <w:rPr>
          <w:sz w:val="22"/>
          <w:szCs w:val="22"/>
        </w:rPr>
        <w:t>Dieser Ehrenkodex erscheint neu auch auf allen A</w:t>
      </w:r>
      <w:r w:rsidR="00E028CB" w:rsidRPr="009B0051">
        <w:rPr>
          <w:sz w:val="22"/>
          <w:szCs w:val="22"/>
        </w:rPr>
        <w:t>n</w:t>
      </w:r>
      <w:r w:rsidRPr="009B0051">
        <w:rPr>
          <w:rFonts w:cs="Arial"/>
          <w:sz w:val="22"/>
          <w:szCs w:val="22"/>
        </w:rPr>
        <w:t>meldeformularen für Prüfungen.</w:t>
      </w:r>
    </w:p>
    <w:p w:rsidR="00B40EEE" w:rsidRDefault="00B40EEE" w:rsidP="000541C1">
      <w:pPr>
        <w:rPr>
          <w:rFonts w:ascii="Arial" w:hAnsi="Arial" w:cs="Arial"/>
          <w:sz w:val="22"/>
          <w:szCs w:val="22"/>
          <w:lang w:val="de-CH"/>
        </w:rPr>
      </w:pPr>
    </w:p>
    <w:p w:rsidR="00E028CB" w:rsidRPr="00EB3A93" w:rsidRDefault="00E028CB" w:rsidP="00E028CB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</w:pPr>
      <w:r w:rsidRPr="00EB3A93"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  <w:t>Gesundheitsdatenbank</w:t>
      </w:r>
      <w:r w:rsidR="00EB3A93" w:rsidRPr="00EB3A93"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  <w:t xml:space="preserve"> </w:t>
      </w:r>
      <w:proofErr w:type="spellStart"/>
      <w:r w:rsidRPr="00EB3A93"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  <w:t>PetHealthData</w:t>
      </w:r>
      <w:proofErr w:type="spellEnd"/>
      <w:r w:rsidRPr="00EB3A93"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  <w:t xml:space="preserve"> PHD</w:t>
      </w:r>
    </w:p>
    <w:p w:rsidR="00E028CB" w:rsidRDefault="00E028CB" w:rsidP="00E028CB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3"/>
          <w:szCs w:val="23"/>
          <w:lang w:val="de-CH"/>
        </w:rPr>
      </w:pPr>
      <w:r>
        <w:rPr>
          <w:rFonts w:ascii="CenturyGothic" w:hAnsi="CenturyGothic" w:cs="CenturyGothic"/>
          <w:color w:val="000000"/>
          <w:sz w:val="23"/>
          <w:szCs w:val="23"/>
          <w:lang w:val="de-CH"/>
        </w:rPr>
        <w:t xml:space="preserve">Die PHD bezweckt </w:t>
      </w:r>
    </w:p>
    <w:p w:rsidR="00E028CB" w:rsidRDefault="00E028CB" w:rsidP="00E028CB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3"/>
          <w:szCs w:val="23"/>
          <w:lang w:val="de-CH"/>
        </w:rPr>
      </w:pPr>
      <w:r>
        <w:rPr>
          <w:rFonts w:ascii="CenturyGothic" w:hAnsi="CenturyGothic" w:cs="CenturyGothic"/>
          <w:color w:val="000000"/>
          <w:sz w:val="23"/>
          <w:szCs w:val="23"/>
          <w:lang w:val="de-CH"/>
        </w:rPr>
        <w:t>a) Die Unterstützung der Erhaltung und Förderung der Zucht gesunder Heimtiere,</w:t>
      </w:r>
    </w:p>
    <w:p w:rsidR="00E028CB" w:rsidRDefault="00E028CB" w:rsidP="00E028CB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3"/>
          <w:szCs w:val="23"/>
          <w:lang w:val="de-CH"/>
        </w:rPr>
      </w:pPr>
      <w:r>
        <w:rPr>
          <w:rFonts w:ascii="CenturyGothic" w:hAnsi="CenturyGothic" w:cs="CenturyGothic"/>
          <w:color w:val="000000"/>
          <w:sz w:val="23"/>
          <w:szCs w:val="23"/>
          <w:lang w:val="de-CH"/>
        </w:rPr>
        <w:t>insbesondere von Rassehunden</w:t>
      </w:r>
    </w:p>
    <w:p w:rsidR="00E028CB" w:rsidRDefault="00E028CB" w:rsidP="00E028CB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3"/>
          <w:szCs w:val="23"/>
          <w:lang w:val="de-CH"/>
        </w:rPr>
      </w:pPr>
      <w:r>
        <w:rPr>
          <w:rFonts w:ascii="CenturyGothic" w:hAnsi="CenturyGothic" w:cs="CenturyGothic"/>
          <w:color w:val="000000"/>
          <w:sz w:val="23"/>
          <w:szCs w:val="23"/>
          <w:lang w:val="de-CH"/>
        </w:rPr>
        <w:t>b) Zentralisierung der Archivierung von Gesundheitsdaten der Heimtiere</w:t>
      </w:r>
    </w:p>
    <w:p w:rsidR="00B40EEE" w:rsidRDefault="00B40EEE" w:rsidP="00E028CB">
      <w:pPr>
        <w:rPr>
          <w:rFonts w:ascii="Arial" w:hAnsi="Arial" w:cs="Arial"/>
          <w:sz w:val="22"/>
          <w:szCs w:val="22"/>
          <w:lang w:val="de-CH"/>
        </w:rPr>
      </w:pPr>
    </w:p>
    <w:p w:rsidR="00E028CB" w:rsidRPr="00DA1CAB" w:rsidRDefault="00E028CB" w:rsidP="00E028CB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</w:pPr>
      <w:r w:rsidRPr="00DA1CAB"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  <w:t>Wichtige Termine 2013/14</w:t>
      </w:r>
    </w:p>
    <w:p w:rsidR="00E028CB" w:rsidRDefault="00E028CB" w:rsidP="00E028CB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23"/>
          <w:szCs w:val="23"/>
          <w:lang w:val="de-CH"/>
        </w:rPr>
      </w:pPr>
      <w:r>
        <w:rPr>
          <w:rFonts w:ascii="CenturyGothic,Bold" w:hAnsi="CenturyGothic,Bold" w:cs="CenturyGothic,Bold"/>
          <w:b/>
          <w:bCs/>
          <w:sz w:val="23"/>
          <w:szCs w:val="23"/>
          <w:lang w:val="de-CH"/>
        </w:rPr>
        <w:t>20. April 2013:</w:t>
      </w:r>
    </w:p>
    <w:p w:rsidR="00E028CB" w:rsidRDefault="00E028CB" w:rsidP="00E028CB">
      <w:pPr>
        <w:rPr>
          <w:rFonts w:ascii="CenturyGothic" w:hAnsi="CenturyGothic" w:cs="CenturyGothic"/>
          <w:sz w:val="23"/>
          <w:szCs w:val="23"/>
          <w:lang w:val="de-CH"/>
        </w:rPr>
      </w:pPr>
      <w:r>
        <w:rPr>
          <w:rFonts w:ascii="CenturyGothic" w:hAnsi="CenturyGothic" w:cs="CenturyGothic"/>
          <w:sz w:val="23"/>
          <w:szCs w:val="23"/>
          <w:lang w:val="de-CH"/>
        </w:rPr>
        <w:t>Delegiertenversammlung der SKG in Emmenbrücke (GERSAG Zentrum)</w:t>
      </w:r>
      <w:r>
        <w:rPr>
          <w:rFonts w:ascii="CenturyGothic" w:hAnsi="CenturyGothic" w:cs="CenturyGothic"/>
          <w:sz w:val="23"/>
          <w:szCs w:val="23"/>
          <w:lang w:val="de-CH"/>
        </w:rPr>
        <w:br/>
      </w:r>
      <w:r w:rsidRPr="00E028CB">
        <w:rPr>
          <w:rFonts w:ascii="CenturyGothic" w:hAnsi="CenturyGothic" w:cs="CenturyGothic"/>
          <w:b/>
          <w:sz w:val="23"/>
          <w:szCs w:val="23"/>
          <w:lang w:val="de-CH"/>
        </w:rPr>
        <w:t>18. Januar 2014:</w:t>
      </w:r>
    </w:p>
    <w:p w:rsidR="00E028CB" w:rsidRDefault="00E028CB" w:rsidP="00E028CB">
      <w:pPr>
        <w:rPr>
          <w:rFonts w:ascii="CenturyGothic" w:hAnsi="CenturyGothic" w:cs="CenturyGothic"/>
          <w:sz w:val="23"/>
          <w:szCs w:val="23"/>
          <w:lang w:val="de-CH"/>
        </w:rPr>
      </w:pPr>
      <w:r>
        <w:rPr>
          <w:rFonts w:ascii="CenturyGothic" w:hAnsi="CenturyGothic" w:cs="CenturyGothic"/>
          <w:sz w:val="23"/>
          <w:szCs w:val="23"/>
          <w:lang w:val="de-CH"/>
        </w:rPr>
        <w:t>Präsidentenkonferenz 2014</w:t>
      </w:r>
    </w:p>
    <w:p w:rsidR="00FC0EAA" w:rsidRDefault="00FC0EAA" w:rsidP="00E028CB">
      <w:pPr>
        <w:rPr>
          <w:rFonts w:ascii="CenturyGothic" w:hAnsi="CenturyGothic" w:cs="CenturyGothic"/>
          <w:sz w:val="23"/>
          <w:szCs w:val="23"/>
          <w:lang w:val="de-CH"/>
        </w:rPr>
      </w:pPr>
    </w:p>
    <w:p w:rsidR="00FC0EAA" w:rsidRPr="00DA1CAB" w:rsidRDefault="009B0051" w:rsidP="00FC0EAA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</w:pPr>
      <w:r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  <w:t>Bereich Ausbildung</w:t>
      </w:r>
    </w:p>
    <w:p w:rsidR="00FC0EAA" w:rsidRDefault="00FC0EAA" w:rsidP="00E028CB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Die UO </w:t>
      </w:r>
      <w:r w:rsidR="00407EE9">
        <w:rPr>
          <w:rFonts w:ascii="Arial" w:hAnsi="Arial" w:cs="Arial"/>
          <w:sz w:val="22"/>
          <w:szCs w:val="22"/>
          <w:lang w:val="de-CH"/>
        </w:rPr>
        <w:t>ist in folgenden Bereichen zu überprüfen:</w:t>
      </w:r>
    </w:p>
    <w:p w:rsidR="00407EE9" w:rsidRDefault="00407EE9" w:rsidP="00407EE9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Ausarbeitung von neuen Kursen (bessere Ausbildung)</w:t>
      </w:r>
    </w:p>
    <w:p w:rsidR="00407EE9" w:rsidRDefault="00407EE9" w:rsidP="00407EE9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Prüfungsrhytmus überprüfen (es sollte auch einmal möglich sein, dass Hunde „runterfa</w:t>
      </w:r>
      <w:r>
        <w:rPr>
          <w:rFonts w:ascii="Arial" w:hAnsi="Arial" w:cs="Arial"/>
          <w:sz w:val="22"/>
          <w:szCs w:val="22"/>
          <w:lang w:val="de-CH"/>
        </w:rPr>
        <w:t>h</w:t>
      </w:r>
      <w:r>
        <w:rPr>
          <w:rFonts w:ascii="Arial" w:hAnsi="Arial" w:cs="Arial"/>
          <w:sz w:val="22"/>
          <w:szCs w:val="22"/>
          <w:lang w:val="de-CH"/>
        </w:rPr>
        <w:t>ren“ können)</w:t>
      </w:r>
    </w:p>
    <w:p w:rsidR="00407EE9" w:rsidRDefault="00407EE9" w:rsidP="00407EE9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HF besser ausbilden (nicht nur WM-Teilnehmer)</w:t>
      </w:r>
    </w:p>
    <w:p w:rsidR="00407EE9" w:rsidRDefault="00407EE9" w:rsidP="00407EE9">
      <w:pPr>
        <w:rPr>
          <w:rFonts w:ascii="Arial" w:hAnsi="Arial" w:cs="Arial"/>
          <w:sz w:val="22"/>
          <w:szCs w:val="22"/>
          <w:lang w:val="de-CH"/>
        </w:rPr>
      </w:pPr>
    </w:p>
    <w:p w:rsidR="00407EE9" w:rsidRPr="00DA1CAB" w:rsidRDefault="00407EE9" w:rsidP="00407EE9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</w:pPr>
      <w:r w:rsidRPr="00DA1CAB"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  <w:t>WM Agility in Südafrika</w:t>
      </w:r>
    </w:p>
    <w:p w:rsidR="00407EE9" w:rsidRDefault="00407EE9" w:rsidP="00407EE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Die TKAMO orientiert über die wichtigsten</w:t>
      </w:r>
      <w:r w:rsidR="009D31B4">
        <w:rPr>
          <w:rFonts w:ascii="Arial" w:hAnsi="Arial" w:cs="Arial"/>
          <w:sz w:val="22"/>
          <w:szCs w:val="22"/>
          <w:lang w:val="de-CH"/>
        </w:rPr>
        <w:t xml:space="preserve"> Punkte</w:t>
      </w:r>
    </w:p>
    <w:p w:rsidR="009D31B4" w:rsidRDefault="009D31B4" w:rsidP="009D31B4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Kostenanteil für TN wie immer (Fr. 500.00)</w:t>
      </w:r>
    </w:p>
    <w:p w:rsidR="009D31B4" w:rsidRDefault="009D31B4" w:rsidP="009D31B4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Reise mit Bus nach/von München, Flug München – Kapstadt – München mit SAA</w:t>
      </w:r>
    </w:p>
    <w:p w:rsidR="009D31B4" w:rsidRDefault="00EC12F6" w:rsidP="009D31B4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Aufenthalt in Südafrika</w:t>
      </w:r>
      <w:r w:rsidR="009D31B4">
        <w:rPr>
          <w:rFonts w:ascii="Arial" w:hAnsi="Arial" w:cs="Arial"/>
          <w:sz w:val="22"/>
          <w:szCs w:val="22"/>
          <w:lang w:val="de-CH"/>
        </w:rPr>
        <w:t xml:space="preserve"> von Di – Mo (keine Quarantäne)</w:t>
      </w:r>
    </w:p>
    <w:p w:rsidR="009D31B4" w:rsidRDefault="009D31B4" w:rsidP="009D31B4">
      <w:pPr>
        <w:rPr>
          <w:rFonts w:ascii="Arial" w:hAnsi="Arial" w:cs="Arial"/>
          <w:sz w:val="22"/>
          <w:szCs w:val="22"/>
          <w:lang w:val="de-CH"/>
        </w:rPr>
      </w:pPr>
    </w:p>
    <w:p w:rsidR="009D31B4" w:rsidRPr="00DA1CAB" w:rsidRDefault="009D31B4" w:rsidP="009D31B4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</w:pPr>
      <w:r w:rsidRPr="00DA1CAB"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  <w:t>Medienmitteilungen</w:t>
      </w:r>
    </w:p>
    <w:p w:rsidR="009D31B4" w:rsidRDefault="005737B1" w:rsidP="009D31B4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Die Medienmitteilungen werden per Email an die Präsidenten versendet, bitte an die Mitglieder weiterleiten.</w:t>
      </w:r>
    </w:p>
    <w:p w:rsidR="00BD5766" w:rsidRDefault="00BD5766" w:rsidP="009D31B4">
      <w:pPr>
        <w:rPr>
          <w:rFonts w:ascii="Arial" w:hAnsi="Arial" w:cs="Arial"/>
          <w:sz w:val="22"/>
          <w:szCs w:val="22"/>
          <w:lang w:val="de-CH"/>
        </w:rPr>
      </w:pPr>
    </w:p>
    <w:p w:rsidR="00DA1CAB" w:rsidRDefault="00DA1CAB">
      <w:pPr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</w:pPr>
      <w:r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  <w:br w:type="page"/>
      </w:r>
    </w:p>
    <w:p w:rsidR="00BD5766" w:rsidRPr="00DA1CAB" w:rsidRDefault="00BD5766" w:rsidP="00BD5766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</w:pPr>
      <w:r w:rsidRPr="00DA1CAB"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  <w:lastRenderedPageBreak/>
        <w:t>Übungsplätze</w:t>
      </w:r>
    </w:p>
    <w:p w:rsidR="00BD5766" w:rsidRDefault="00BD5766" w:rsidP="009D31B4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Wo finden die Hundesportvereine neue Übungsplätze? Anhand von Beispielen wurde das Thema breit diskutiert.</w:t>
      </w:r>
    </w:p>
    <w:p w:rsidR="00C1385B" w:rsidRDefault="00C1385B" w:rsidP="009D31B4">
      <w:pPr>
        <w:rPr>
          <w:rFonts w:ascii="Arial" w:hAnsi="Arial" w:cs="Arial"/>
          <w:sz w:val="22"/>
          <w:szCs w:val="22"/>
          <w:lang w:val="de-CH"/>
        </w:rPr>
      </w:pPr>
    </w:p>
    <w:p w:rsidR="00C1385B" w:rsidRDefault="00C1385B" w:rsidP="009D31B4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4 Lösungsansätze wurden präsentiert</w:t>
      </w:r>
    </w:p>
    <w:p w:rsidR="00C1385B" w:rsidRDefault="00C1385B" w:rsidP="00C138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</w:p>
    <w:p w:rsidR="00C1385B" w:rsidRPr="00C1385B" w:rsidRDefault="00C1385B" w:rsidP="00C138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de-CH"/>
        </w:rPr>
      </w:pPr>
      <w:r w:rsidRPr="00C1385B">
        <w:rPr>
          <w:rFonts w:ascii="Arial" w:hAnsi="Arial" w:cs="Arial"/>
          <w:sz w:val="22"/>
          <w:szCs w:val="22"/>
          <w:lang w:val="de-CH"/>
        </w:rPr>
        <w:t xml:space="preserve">Einmieten in </w:t>
      </w:r>
      <w:r w:rsidRPr="00C1385B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>bestehende Hundesport-Anlagen</w:t>
      </w:r>
    </w:p>
    <w:p w:rsidR="00C1385B" w:rsidRPr="00C1385B" w:rsidRDefault="00C1385B" w:rsidP="00C1385B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de-CH"/>
        </w:rPr>
      </w:pPr>
      <w:r w:rsidRPr="00C1385B">
        <w:rPr>
          <w:rFonts w:ascii="Arial" w:hAnsi="Arial" w:cs="Arial"/>
          <w:sz w:val="22"/>
          <w:szCs w:val="22"/>
          <w:lang w:val="de-CH"/>
        </w:rPr>
        <w:t>Verhandlung mit benachbarten Hundesport-Vereinen</w:t>
      </w:r>
    </w:p>
    <w:p w:rsidR="00C1385B" w:rsidRPr="00C1385B" w:rsidRDefault="00C1385B" w:rsidP="00C1385B">
      <w:pPr>
        <w:rPr>
          <w:rFonts w:ascii="Arial" w:hAnsi="Arial" w:cs="Arial"/>
          <w:sz w:val="22"/>
          <w:szCs w:val="22"/>
          <w:lang w:val="de-CH"/>
        </w:rPr>
      </w:pPr>
    </w:p>
    <w:p w:rsidR="00C1385B" w:rsidRPr="00C1385B" w:rsidRDefault="00C1385B" w:rsidP="00C138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C1385B">
        <w:rPr>
          <w:rFonts w:ascii="Arial" w:hAnsi="Arial" w:cs="Arial"/>
          <w:sz w:val="22"/>
          <w:szCs w:val="22"/>
          <w:lang w:val="de-CH"/>
        </w:rPr>
        <w:t xml:space="preserve">Pacht von </w:t>
      </w:r>
      <w:r w:rsidRPr="00C1385B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 xml:space="preserve">temporären Hundesportplätzen </w:t>
      </w:r>
      <w:r w:rsidRPr="00C1385B">
        <w:rPr>
          <w:rFonts w:ascii="Arial" w:hAnsi="Arial" w:cs="Arial"/>
          <w:sz w:val="22"/>
          <w:szCs w:val="22"/>
          <w:lang w:val="de-CH"/>
        </w:rPr>
        <w:t>in der Landwirtschaftszone</w:t>
      </w:r>
    </w:p>
    <w:p w:rsidR="00C1385B" w:rsidRPr="00C1385B" w:rsidRDefault="00C1385B" w:rsidP="00C138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C1385B">
        <w:rPr>
          <w:rFonts w:ascii="Arial" w:hAnsi="Arial" w:cs="Arial"/>
          <w:sz w:val="22"/>
          <w:szCs w:val="22"/>
          <w:lang w:val="de-CH"/>
        </w:rPr>
        <w:t>(ohne bauliche Einrichtungen wie Einzäunung, Beleuchtungsmasten,</w:t>
      </w:r>
    </w:p>
    <w:p w:rsidR="00C1385B" w:rsidRPr="00C1385B" w:rsidRDefault="00C1385B" w:rsidP="00C138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C1385B">
        <w:rPr>
          <w:rFonts w:ascii="Arial" w:hAnsi="Arial" w:cs="Arial"/>
          <w:sz w:val="22"/>
          <w:szCs w:val="22"/>
          <w:lang w:val="de-CH"/>
        </w:rPr>
        <w:t>Clubhütten etc.)</w:t>
      </w:r>
    </w:p>
    <w:p w:rsidR="00C1385B" w:rsidRPr="00C1385B" w:rsidRDefault="00C1385B" w:rsidP="00C1385B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de-CH"/>
        </w:rPr>
      </w:pPr>
      <w:r w:rsidRPr="00C1385B">
        <w:rPr>
          <w:rFonts w:ascii="Arial" w:hAnsi="Arial" w:cs="Arial"/>
          <w:sz w:val="22"/>
          <w:szCs w:val="22"/>
          <w:lang w:val="de-CH"/>
        </w:rPr>
        <w:t>Verhandlung mit Landwirten</w:t>
      </w:r>
      <w:r w:rsidRPr="00C1385B">
        <w:rPr>
          <w:rFonts w:ascii="Arial" w:hAnsi="Arial" w:cs="Arial"/>
          <w:sz w:val="22"/>
          <w:szCs w:val="22"/>
          <w:lang w:val="de-CH"/>
        </w:rPr>
        <w:br/>
      </w:r>
    </w:p>
    <w:p w:rsidR="00C1385B" w:rsidRPr="00C1385B" w:rsidRDefault="00C1385B" w:rsidP="00C138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C1385B">
        <w:rPr>
          <w:rFonts w:ascii="Arial" w:hAnsi="Arial" w:cs="Arial"/>
          <w:sz w:val="22"/>
          <w:szCs w:val="22"/>
          <w:lang w:val="de-CH"/>
        </w:rPr>
        <w:t xml:space="preserve">Erwerb oder Pacht eines Grundstückes in einer </w:t>
      </w:r>
      <w:r w:rsidRPr="00C1385B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 xml:space="preserve">Zone „für öffentliche Werke und Anlagen“ </w:t>
      </w:r>
      <w:r w:rsidRPr="00C1385B">
        <w:rPr>
          <w:rFonts w:ascii="Arial" w:hAnsi="Arial" w:cs="Arial"/>
          <w:sz w:val="22"/>
          <w:szCs w:val="22"/>
          <w:lang w:val="de-CH"/>
        </w:rPr>
        <w:t>(z.B. im Bereich von Schiessplätzen, Schulanlagen, Sportplätzen,</w:t>
      </w:r>
      <w:r w:rsidR="00EB3A93">
        <w:rPr>
          <w:rFonts w:ascii="Arial" w:hAnsi="Arial" w:cs="Arial"/>
          <w:sz w:val="22"/>
          <w:szCs w:val="22"/>
          <w:lang w:val="de-CH"/>
        </w:rPr>
        <w:t xml:space="preserve"> </w:t>
      </w:r>
      <w:r w:rsidRPr="00C1385B">
        <w:rPr>
          <w:rFonts w:ascii="Arial" w:hAnsi="Arial" w:cs="Arial"/>
          <w:sz w:val="22"/>
          <w:szCs w:val="22"/>
          <w:lang w:val="de-CH"/>
        </w:rPr>
        <w:t>Werkhof-Anlagen der Gemeinde, Bahngelände)</w:t>
      </w:r>
    </w:p>
    <w:p w:rsidR="00C1385B" w:rsidRPr="00C1385B" w:rsidRDefault="00C1385B" w:rsidP="00C1385B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de-CH"/>
        </w:rPr>
      </w:pPr>
      <w:r w:rsidRPr="00C1385B">
        <w:rPr>
          <w:rFonts w:ascii="Arial" w:hAnsi="Arial" w:cs="Arial"/>
          <w:sz w:val="22"/>
          <w:szCs w:val="22"/>
          <w:lang w:val="de-CH"/>
        </w:rPr>
        <w:t>Verhandlung mit Kanton und Gemeinden;</w:t>
      </w:r>
    </w:p>
    <w:p w:rsidR="00C1385B" w:rsidRPr="00C1385B" w:rsidRDefault="00C1385B" w:rsidP="00C1385B">
      <w:pPr>
        <w:rPr>
          <w:rFonts w:ascii="Arial" w:hAnsi="Arial" w:cs="Arial"/>
          <w:sz w:val="22"/>
          <w:szCs w:val="22"/>
          <w:lang w:val="de-CH"/>
        </w:rPr>
      </w:pPr>
    </w:p>
    <w:p w:rsidR="00C1385B" w:rsidRPr="00C1385B" w:rsidRDefault="00C1385B" w:rsidP="00C138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C1385B">
        <w:rPr>
          <w:rFonts w:ascii="Arial" w:hAnsi="Arial" w:cs="Arial"/>
          <w:sz w:val="22"/>
          <w:szCs w:val="22"/>
          <w:lang w:val="de-CH"/>
        </w:rPr>
        <w:t xml:space="preserve">Ausscheidung von </w:t>
      </w:r>
      <w:r w:rsidRPr="00C1385B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 xml:space="preserve">Spezialzonen für Hundeausbildung </w:t>
      </w:r>
      <w:r w:rsidRPr="00C1385B">
        <w:rPr>
          <w:rFonts w:ascii="Arial" w:hAnsi="Arial" w:cs="Arial"/>
          <w:sz w:val="22"/>
          <w:szCs w:val="22"/>
          <w:lang w:val="de-CH"/>
        </w:rPr>
        <w:t>im Rahmen der kommunalen Zonenpl</w:t>
      </w:r>
      <w:r w:rsidRPr="00C1385B">
        <w:rPr>
          <w:rFonts w:ascii="Arial" w:hAnsi="Arial" w:cs="Arial"/>
          <w:sz w:val="22"/>
          <w:szCs w:val="22"/>
          <w:lang w:val="de-CH"/>
        </w:rPr>
        <w:t>a</w:t>
      </w:r>
      <w:r w:rsidRPr="00C1385B">
        <w:rPr>
          <w:rFonts w:ascii="Arial" w:hAnsi="Arial" w:cs="Arial"/>
          <w:sz w:val="22"/>
          <w:szCs w:val="22"/>
          <w:lang w:val="de-CH"/>
        </w:rPr>
        <w:t>nung bzw. des kantonalen Richtplans</w:t>
      </w:r>
    </w:p>
    <w:p w:rsidR="00C1385B" w:rsidRPr="00C1385B" w:rsidRDefault="00C1385B" w:rsidP="00C1385B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de-CH"/>
        </w:rPr>
      </w:pPr>
      <w:r w:rsidRPr="00C1385B">
        <w:rPr>
          <w:rFonts w:ascii="Arial" w:hAnsi="Arial" w:cs="Arial"/>
          <w:sz w:val="22"/>
          <w:szCs w:val="22"/>
          <w:lang w:val="de-CH"/>
        </w:rPr>
        <w:t>Verhandlung mit Kanton und Gemeinden / politische Arbeit (Lobbying).</w:t>
      </w:r>
    </w:p>
    <w:p w:rsidR="00BD5766" w:rsidRDefault="00BD5766">
      <w:pPr>
        <w:rPr>
          <w:rFonts w:ascii="Arial" w:hAnsi="Arial" w:cs="Arial"/>
          <w:sz w:val="22"/>
          <w:szCs w:val="22"/>
          <w:lang w:val="de-CH"/>
        </w:rPr>
      </w:pPr>
    </w:p>
    <w:p w:rsidR="00BD5766" w:rsidRPr="00DA1CAB" w:rsidRDefault="00BD5766" w:rsidP="00BD5766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</w:pPr>
      <w:r w:rsidRPr="00DA1CAB">
        <w:rPr>
          <w:rFonts w:ascii="CenturyGothic,Bold" w:hAnsi="CenturyGothic,Bold" w:cs="CenturyGothic,Bold"/>
          <w:b/>
          <w:bCs/>
          <w:color w:val="002060"/>
          <w:sz w:val="23"/>
          <w:szCs w:val="23"/>
          <w:lang w:val="de-CH"/>
        </w:rPr>
        <w:t>Versicherungen</w:t>
      </w:r>
    </w:p>
    <w:p w:rsidR="00BD5766" w:rsidRDefault="00C1385B" w:rsidP="009D31B4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2 Versicherungsspezialisten orientierten über </w:t>
      </w:r>
      <w:r w:rsidR="00E976EE">
        <w:rPr>
          <w:rFonts w:ascii="Arial" w:hAnsi="Arial" w:cs="Arial"/>
          <w:sz w:val="22"/>
          <w:szCs w:val="22"/>
          <w:lang w:val="de-CH"/>
        </w:rPr>
        <w:t>Haftpflichtversicherung und Rechtsschutzversich</w:t>
      </w:r>
      <w:r w:rsidR="00E976EE">
        <w:rPr>
          <w:rFonts w:ascii="Arial" w:hAnsi="Arial" w:cs="Arial"/>
          <w:sz w:val="22"/>
          <w:szCs w:val="22"/>
          <w:lang w:val="de-CH"/>
        </w:rPr>
        <w:t>e</w:t>
      </w:r>
      <w:r w:rsidR="00E976EE">
        <w:rPr>
          <w:rFonts w:ascii="Arial" w:hAnsi="Arial" w:cs="Arial"/>
          <w:sz w:val="22"/>
          <w:szCs w:val="22"/>
          <w:lang w:val="de-CH"/>
        </w:rPr>
        <w:t>rung.</w:t>
      </w:r>
    </w:p>
    <w:p w:rsidR="00E976EE" w:rsidRDefault="00E976EE" w:rsidP="009D31B4">
      <w:pPr>
        <w:rPr>
          <w:rFonts w:ascii="Arial" w:hAnsi="Arial" w:cs="Arial"/>
          <w:sz w:val="22"/>
          <w:szCs w:val="22"/>
          <w:lang w:val="de-CH"/>
        </w:rPr>
      </w:pPr>
    </w:p>
    <w:p w:rsidR="00E976EE" w:rsidRDefault="00E976EE" w:rsidP="00E976EE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Unsere Haftpflichtversicherung ist i.O.</w:t>
      </w:r>
    </w:p>
    <w:p w:rsidR="00E976EE" w:rsidRDefault="00E976EE" w:rsidP="00E976EE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Die SKG verfügt über eine kollektive Rechtsschutzversicherung, die von allen Mitgliedern angefordert werden kann.</w:t>
      </w:r>
    </w:p>
    <w:p w:rsidR="00E976EE" w:rsidRDefault="00E976EE" w:rsidP="00E976EE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Folgende Rechtsgebiete / Verfahren sind </w:t>
      </w:r>
      <w:r w:rsidR="00EC12F6">
        <w:rPr>
          <w:rFonts w:ascii="Arial" w:hAnsi="Arial" w:cs="Arial"/>
          <w:sz w:val="22"/>
          <w:szCs w:val="22"/>
          <w:lang w:val="de-CH"/>
        </w:rPr>
        <w:t xml:space="preserve">mit der kollektiven Rechtsschutzversicherung </w:t>
      </w:r>
      <w:r>
        <w:rPr>
          <w:rFonts w:ascii="Arial" w:hAnsi="Arial" w:cs="Arial"/>
          <w:sz w:val="22"/>
          <w:szCs w:val="22"/>
          <w:lang w:val="de-CH"/>
        </w:rPr>
        <w:t>versichert:</w:t>
      </w:r>
    </w:p>
    <w:p w:rsidR="00E976EE" w:rsidRPr="00E976EE" w:rsidRDefault="00E976EE" w:rsidP="00E976EE">
      <w:pPr>
        <w:autoSpaceDE w:val="0"/>
        <w:autoSpaceDN w:val="0"/>
        <w:adjustRightInd w:val="0"/>
        <w:ind w:left="1069"/>
        <w:rPr>
          <w:rFonts w:ascii="Arial" w:hAnsi="Arial" w:cs="Arial"/>
          <w:bCs/>
          <w:sz w:val="22"/>
          <w:szCs w:val="22"/>
          <w:lang w:val="de-CH"/>
        </w:rPr>
      </w:pPr>
      <w:r w:rsidRPr="00E976EE">
        <w:rPr>
          <w:rFonts w:ascii="Arial" w:hAnsi="Arial" w:cs="Arial"/>
          <w:bCs/>
          <w:sz w:val="22"/>
          <w:szCs w:val="22"/>
          <w:lang w:val="de-CH"/>
        </w:rPr>
        <w:t>Strafverfahren bei Anschuldigung der fahrlässigen</w:t>
      </w:r>
      <w:r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E976EE">
        <w:rPr>
          <w:rFonts w:ascii="Arial" w:hAnsi="Arial" w:cs="Arial"/>
          <w:bCs/>
          <w:sz w:val="22"/>
          <w:szCs w:val="22"/>
          <w:lang w:val="de-CH"/>
        </w:rPr>
        <w:t>Widerhandlung gegen Rechtsvo</w:t>
      </w:r>
      <w:r w:rsidRPr="00E976EE">
        <w:rPr>
          <w:rFonts w:ascii="Arial" w:hAnsi="Arial" w:cs="Arial"/>
          <w:bCs/>
          <w:sz w:val="22"/>
          <w:szCs w:val="22"/>
          <w:lang w:val="de-CH"/>
        </w:rPr>
        <w:t>r</w:t>
      </w:r>
      <w:r w:rsidRPr="00E976EE">
        <w:rPr>
          <w:rFonts w:ascii="Arial" w:hAnsi="Arial" w:cs="Arial"/>
          <w:bCs/>
          <w:sz w:val="22"/>
          <w:szCs w:val="22"/>
          <w:lang w:val="de-CH"/>
        </w:rPr>
        <w:t>schriften</w:t>
      </w:r>
    </w:p>
    <w:p w:rsidR="00E976EE" w:rsidRPr="00E976EE" w:rsidRDefault="00E976EE" w:rsidP="00E976EE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E976EE">
        <w:rPr>
          <w:rFonts w:ascii="Arial" w:hAnsi="Arial" w:cs="Arial"/>
          <w:sz w:val="22"/>
          <w:szCs w:val="22"/>
          <w:lang w:val="de-CH"/>
        </w:rPr>
        <w:t>Strafgesetzbuch (z. B. fahrlässige Körperverletzung / Tötung)</w:t>
      </w:r>
    </w:p>
    <w:p w:rsidR="00E976EE" w:rsidRPr="00E976EE" w:rsidRDefault="00E976EE" w:rsidP="00E976EE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proofErr w:type="spellStart"/>
      <w:r w:rsidRPr="00E976EE">
        <w:rPr>
          <w:rFonts w:ascii="Arial" w:hAnsi="Arial" w:cs="Arial"/>
          <w:sz w:val="22"/>
          <w:szCs w:val="22"/>
          <w:lang w:val="de-CH"/>
        </w:rPr>
        <w:t>Eidg</w:t>
      </w:r>
      <w:proofErr w:type="spellEnd"/>
      <w:r w:rsidRPr="00E976EE">
        <w:rPr>
          <w:rFonts w:ascii="Arial" w:hAnsi="Arial" w:cs="Arial"/>
          <w:sz w:val="22"/>
          <w:szCs w:val="22"/>
          <w:lang w:val="de-CH"/>
        </w:rPr>
        <w:t>. Tierschutzgesetz oder kantonale Gesetze oder Verordnungen (z. B.</w:t>
      </w:r>
    </w:p>
    <w:p w:rsidR="00E976EE" w:rsidRDefault="00E976EE" w:rsidP="00956272">
      <w:pPr>
        <w:ind w:left="1080" w:firstLine="709"/>
        <w:rPr>
          <w:rFonts w:ascii="Arial" w:hAnsi="Arial" w:cs="Arial"/>
          <w:sz w:val="22"/>
          <w:szCs w:val="22"/>
          <w:lang w:val="de-CH"/>
        </w:rPr>
      </w:pPr>
      <w:r w:rsidRPr="00956272">
        <w:rPr>
          <w:rFonts w:ascii="Arial" w:hAnsi="Arial" w:cs="Arial"/>
          <w:sz w:val="22"/>
          <w:szCs w:val="22"/>
          <w:lang w:val="de-CH"/>
        </w:rPr>
        <w:t>Hundegesetz)</w:t>
      </w:r>
    </w:p>
    <w:p w:rsidR="00956272" w:rsidRDefault="00956272" w:rsidP="00956272">
      <w:pPr>
        <w:autoSpaceDE w:val="0"/>
        <w:autoSpaceDN w:val="0"/>
        <w:adjustRightInd w:val="0"/>
        <w:ind w:left="709" w:firstLine="371"/>
        <w:rPr>
          <w:rFonts w:ascii="Arial" w:hAnsi="Arial" w:cs="Arial"/>
          <w:bCs/>
          <w:sz w:val="22"/>
          <w:szCs w:val="22"/>
          <w:lang w:val="de-CH"/>
        </w:rPr>
      </w:pPr>
      <w:r w:rsidRPr="00956272">
        <w:rPr>
          <w:rFonts w:ascii="Arial" w:hAnsi="Arial" w:cs="Arial"/>
          <w:bCs/>
          <w:sz w:val="22"/>
          <w:szCs w:val="22"/>
          <w:lang w:val="de-CH"/>
        </w:rPr>
        <w:t xml:space="preserve">Verwaltungsverfahren vor dem kantonalen Veterinärdienst bei Verstössen gegen das </w:t>
      </w:r>
    </w:p>
    <w:p w:rsidR="00956272" w:rsidRDefault="00956272" w:rsidP="00956272">
      <w:pPr>
        <w:autoSpaceDE w:val="0"/>
        <w:autoSpaceDN w:val="0"/>
        <w:adjustRightInd w:val="0"/>
        <w:ind w:left="709" w:firstLine="371"/>
        <w:rPr>
          <w:rFonts w:ascii="Arial" w:hAnsi="Arial" w:cs="Arial"/>
          <w:bCs/>
          <w:sz w:val="22"/>
          <w:szCs w:val="22"/>
          <w:lang w:val="de-CH"/>
        </w:rPr>
      </w:pPr>
      <w:r w:rsidRPr="00956272">
        <w:rPr>
          <w:rFonts w:ascii="Arial" w:hAnsi="Arial" w:cs="Arial"/>
          <w:bCs/>
          <w:sz w:val="22"/>
          <w:szCs w:val="22"/>
          <w:lang w:val="de-CH"/>
        </w:rPr>
        <w:t>(Tierschutz-)Gesetz (z. B. nach Bissmeldung durch Arzt, Tierarzt, Hundeausbildende)</w:t>
      </w:r>
    </w:p>
    <w:p w:rsidR="00956272" w:rsidRDefault="00956272" w:rsidP="00956272">
      <w:pPr>
        <w:pStyle w:val="Listenabsatz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CH"/>
        </w:rPr>
      </w:pPr>
      <w:r>
        <w:rPr>
          <w:rFonts w:ascii="Arial" w:hAnsi="Arial" w:cs="Arial"/>
          <w:bCs/>
          <w:sz w:val="22"/>
          <w:szCs w:val="22"/>
          <w:lang w:val="de-CH"/>
        </w:rPr>
        <w:t xml:space="preserve">Versichert sind alle SKG-Mitglieder in ihrer Eigenschaft als Hundehalter / - </w:t>
      </w:r>
      <w:proofErr w:type="spellStart"/>
      <w:r>
        <w:rPr>
          <w:rFonts w:ascii="Arial" w:hAnsi="Arial" w:cs="Arial"/>
          <w:bCs/>
          <w:sz w:val="22"/>
          <w:szCs w:val="22"/>
          <w:lang w:val="de-CH"/>
        </w:rPr>
        <w:t>eigentümer</w:t>
      </w:r>
      <w:proofErr w:type="spellEnd"/>
      <w:r>
        <w:rPr>
          <w:rFonts w:ascii="Arial" w:hAnsi="Arial" w:cs="Arial"/>
          <w:bCs/>
          <w:sz w:val="22"/>
          <w:szCs w:val="22"/>
          <w:lang w:val="de-CH"/>
        </w:rPr>
        <w:t xml:space="preserve"> s</w:t>
      </w:r>
      <w:r>
        <w:rPr>
          <w:rFonts w:ascii="Arial" w:hAnsi="Arial" w:cs="Arial"/>
          <w:bCs/>
          <w:sz w:val="22"/>
          <w:szCs w:val="22"/>
          <w:lang w:val="de-CH"/>
        </w:rPr>
        <w:t>o</w:t>
      </w:r>
      <w:r>
        <w:rPr>
          <w:rFonts w:ascii="Arial" w:hAnsi="Arial" w:cs="Arial"/>
          <w:bCs/>
          <w:sz w:val="22"/>
          <w:szCs w:val="22"/>
          <w:lang w:val="de-CH"/>
        </w:rPr>
        <w:t>wie beauftragte Personen.</w:t>
      </w:r>
    </w:p>
    <w:p w:rsidR="00956272" w:rsidRPr="00DA1CAB" w:rsidRDefault="00956272" w:rsidP="00956272">
      <w:pPr>
        <w:pStyle w:val="Listenabsatz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CH"/>
        </w:rPr>
      </w:pPr>
      <w:r w:rsidRPr="00DA1CAB">
        <w:rPr>
          <w:rFonts w:ascii="Arial" w:hAnsi="Arial" w:cs="Arial"/>
          <w:bCs/>
          <w:sz w:val="22"/>
          <w:szCs w:val="22"/>
          <w:lang w:val="de-CH"/>
        </w:rPr>
        <w:t>Im Falle eines Falles hilft fo</w:t>
      </w:r>
      <w:r w:rsidR="00EB3A93">
        <w:rPr>
          <w:rFonts w:ascii="Arial" w:hAnsi="Arial" w:cs="Arial"/>
          <w:bCs/>
          <w:sz w:val="22"/>
          <w:szCs w:val="22"/>
          <w:lang w:val="de-CH"/>
        </w:rPr>
        <w:t>l</w:t>
      </w:r>
      <w:r w:rsidRPr="00DA1CAB">
        <w:rPr>
          <w:rFonts w:ascii="Arial" w:hAnsi="Arial" w:cs="Arial"/>
          <w:bCs/>
          <w:sz w:val="22"/>
          <w:szCs w:val="22"/>
          <w:lang w:val="de-CH"/>
        </w:rPr>
        <w:t>gende Internet-Seite weiter:</w:t>
      </w:r>
      <w:r w:rsidRPr="00DA1CAB">
        <w:rPr>
          <w:rFonts w:ascii="Arial" w:hAnsi="Arial" w:cs="Arial"/>
          <w:bCs/>
          <w:sz w:val="22"/>
          <w:szCs w:val="22"/>
          <w:lang w:val="de-CH"/>
        </w:rPr>
        <w:br/>
      </w:r>
      <w:hyperlink r:id="rId10" w:history="1">
        <w:r w:rsidR="00DA1CAB" w:rsidRPr="00DA1CAB">
          <w:rPr>
            <w:rStyle w:val="Hyperlink"/>
            <w:rFonts w:ascii="Arial" w:hAnsi="Arial" w:cs="Arial"/>
            <w:b/>
            <w:bCs/>
            <w:sz w:val="22"/>
            <w:szCs w:val="22"/>
            <w:lang w:val="de-CH"/>
          </w:rPr>
          <w:t>www.skg.ch</w:t>
        </w:r>
      </w:hyperlink>
      <w:r w:rsidR="00DA1CAB" w:rsidRPr="00DA1CAB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Pr="00DA1CAB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="00DA1CAB" w:rsidRPr="00DA1CAB">
        <w:rPr>
          <w:rFonts w:ascii="Arial" w:hAnsi="Arial" w:cs="Arial"/>
          <w:bCs/>
          <w:sz w:val="22"/>
          <w:szCs w:val="22"/>
          <w:lang w:val="de-CH"/>
        </w:rPr>
        <w:t>-&gt;</w:t>
      </w:r>
      <w:r w:rsidRPr="00DA1CAB">
        <w:rPr>
          <w:rFonts w:ascii="Arial" w:hAnsi="Arial" w:cs="Arial"/>
          <w:sz w:val="22"/>
          <w:szCs w:val="22"/>
          <w:lang w:val="de-CH"/>
        </w:rPr>
        <w:t xml:space="preserve"> </w:t>
      </w:r>
      <w:r w:rsidRPr="00DA1CAB">
        <w:rPr>
          <w:rFonts w:ascii="Arial" w:hAnsi="Arial" w:cs="Arial"/>
          <w:bCs/>
          <w:sz w:val="22"/>
          <w:szCs w:val="22"/>
          <w:lang w:val="de-CH"/>
        </w:rPr>
        <w:t xml:space="preserve">Rund um den Hund </w:t>
      </w:r>
      <w:r w:rsidRPr="00DA1CAB">
        <w:rPr>
          <w:rFonts w:ascii="Arial" w:hAnsi="Arial" w:cs="Arial"/>
          <w:sz w:val="22"/>
          <w:szCs w:val="22"/>
          <w:lang w:val="de-CH"/>
        </w:rPr>
        <w:t xml:space="preserve"> </w:t>
      </w:r>
      <w:r w:rsidR="00DA1CAB" w:rsidRPr="00DA1CAB">
        <w:rPr>
          <w:rFonts w:ascii="Arial" w:hAnsi="Arial" w:cs="Arial"/>
          <w:sz w:val="22"/>
          <w:szCs w:val="22"/>
          <w:lang w:val="de-CH"/>
        </w:rPr>
        <w:t xml:space="preserve"> -&gt; </w:t>
      </w:r>
      <w:r w:rsidRPr="00DA1CAB">
        <w:rPr>
          <w:rFonts w:ascii="Arial" w:hAnsi="Arial" w:cs="Arial"/>
          <w:bCs/>
          <w:sz w:val="22"/>
          <w:szCs w:val="22"/>
          <w:lang w:val="de-CH"/>
        </w:rPr>
        <w:t>Kollektive</w:t>
      </w:r>
      <w:r w:rsidR="00DA1CAB" w:rsidRPr="00DA1CAB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r w:rsidRPr="00DA1CAB">
        <w:rPr>
          <w:rFonts w:ascii="Arial" w:hAnsi="Arial" w:cs="Arial"/>
          <w:bCs/>
          <w:sz w:val="22"/>
          <w:szCs w:val="22"/>
          <w:lang w:val="de-CH"/>
        </w:rPr>
        <w:t>Rechtsschutz-Versicherung</w:t>
      </w:r>
    </w:p>
    <w:p w:rsidR="00956272" w:rsidRDefault="00956272" w:rsidP="00956272">
      <w:pPr>
        <w:autoSpaceDE w:val="0"/>
        <w:autoSpaceDN w:val="0"/>
        <w:adjustRightInd w:val="0"/>
        <w:ind w:left="709" w:firstLine="371"/>
        <w:rPr>
          <w:rFonts w:ascii="Arial" w:hAnsi="Arial" w:cs="Arial"/>
          <w:sz w:val="22"/>
          <w:szCs w:val="22"/>
          <w:lang w:val="de-CH"/>
        </w:rPr>
      </w:pPr>
    </w:p>
    <w:p w:rsidR="00EC12F6" w:rsidRDefault="00EC12F6" w:rsidP="00956272">
      <w:pPr>
        <w:autoSpaceDE w:val="0"/>
        <w:autoSpaceDN w:val="0"/>
        <w:adjustRightInd w:val="0"/>
        <w:ind w:left="709" w:firstLine="371"/>
        <w:rPr>
          <w:rFonts w:ascii="Arial" w:hAnsi="Arial" w:cs="Arial"/>
          <w:sz w:val="22"/>
          <w:szCs w:val="22"/>
          <w:lang w:val="de-CH"/>
        </w:rPr>
      </w:pPr>
    </w:p>
    <w:p w:rsidR="00EC12F6" w:rsidRDefault="00EC12F6" w:rsidP="00956272">
      <w:pPr>
        <w:autoSpaceDE w:val="0"/>
        <w:autoSpaceDN w:val="0"/>
        <w:adjustRightInd w:val="0"/>
        <w:ind w:left="709" w:firstLine="371"/>
        <w:rPr>
          <w:rFonts w:ascii="Arial" w:hAnsi="Arial" w:cs="Arial"/>
          <w:sz w:val="22"/>
          <w:szCs w:val="22"/>
          <w:lang w:val="de-CH"/>
        </w:rPr>
      </w:pPr>
    </w:p>
    <w:p w:rsidR="00EC12F6" w:rsidRDefault="00EC12F6" w:rsidP="00956272">
      <w:pPr>
        <w:autoSpaceDE w:val="0"/>
        <w:autoSpaceDN w:val="0"/>
        <w:adjustRightInd w:val="0"/>
        <w:ind w:left="709" w:firstLine="371"/>
        <w:rPr>
          <w:rFonts w:ascii="Arial" w:hAnsi="Arial" w:cs="Arial"/>
          <w:sz w:val="22"/>
          <w:szCs w:val="22"/>
          <w:lang w:val="de-CH"/>
        </w:rPr>
      </w:pPr>
    </w:p>
    <w:p w:rsidR="00EC12F6" w:rsidRDefault="00EC12F6" w:rsidP="00956272">
      <w:pPr>
        <w:autoSpaceDE w:val="0"/>
        <w:autoSpaceDN w:val="0"/>
        <w:adjustRightInd w:val="0"/>
        <w:ind w:left="709" w:firstLine="371"/>
        <w:rPr>
          <w:rFonts w:ascii="Arial" w:hAnsi="Arial" w:cs="Arial"/>
          <w:sz w:val="22"/>
          <w:szCs w:val="22"/>
          <w:lang w:val="de-CH"/>
        </w:rPr>
      </w:pPr>
    </w:p>
    <w:p w:rsidR="00EC12F6" w:rsidRDefault="00EC12F6" w:rsidP="00956272">
      <w:pPr>
        <w:autoSpaceDE w:val="0"/>
        <w:autoSpaceDN w:val="0"/>
        <w:adjustRightInd w:val="0"/>
        <w:ind w:left="709" w:firstLine="371"/>
        <w:rPr>
          <w:rFonts w:ascii="Arial" w:hAnsi="Arial" w:cs="Arial"/>
          <w:sz w:val="22"/>
          <w:szCs w:val="22"/>
          <w:lang w:val="de-CH"/>
        </w:rPr>
      </w:pPr>
    </w:p>
    <w:p w:rsidR="00EC12F6" w:rsidRPr="00DA1CAB" w:rsidRDefault="00EC12F6" w:rsidP="00EC12F6">
      <w:pPr>
        <w:autoSpaceDE w:val="0"/>
        <w:autoSpaceDN w:val="0"/>
        <w:adjustRightInd w:val="0"/>
        <w:ind w:firstLine="371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01.02.2013 / Stu</w:t>
      </w:r>
    </w:p>
    <w:sectPr w:rsidR="00EC12F6" w:rsidRPr="00DA1CAB" w:rsidSect="00421C50">
      <w:headerReference w:type="default" r:id="rId11"/>
      <w:pgSz w:w="11906" w:h="16838" w:code="9"/>
      <w:pgMar w:top="1418" w:right="1134" w:bottom="993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A6" w:rsidRDefault="00F675A6">
      <w:r>
        <w:separator/>
      </w:r>
    </w:p>
  </w:endnote>
  <w:endnote w:type="continuationSeparator" w:id="0">
    <w:p w:rsidR="00F675A6" w:rsidRDefault="00F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A6" w:rsidRDefault="00F675A6">
      <w:r>
        <w:separator/>
      </w:r>
    </w:p>
  </w:footnote>
  <w:footnote w:type="continuationSeparator" w:id="0">
    <w:p w:rsidR="00F675A6" w:rsidRDefault="00F6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E9" w:rsidRDefault="00CF05E9">
    <w:pPr>
      <w:pStyle w:val="Kopfzeile"/>
      <w:jc w:val="center"/>
      <w:rPr>
        <w:i/>
      </w:rPr>
    </w:pPr>
    <w:r>
      <w:rPr>
        <w:rStyle w:val="Seitenzahl"/>
        <w:i/>
      </w:rPr>
      <w:t xml:space="preserve">- </w:t>
    </w:r>
    <w:r w:rsidR="00332EF2">
      <w:rPr>
        <w:rStyle w:val="Seitenzahl"/>
        <w:i/>
      </w:rPr>
      <w:fldChar w:fldCharType="begin"/>
    </w:r>
    <w:r>
      <w:rPr>
        <w:rStyle w:val="Seitenzahl"/>
        <w:i/>
      </w:rPr>
      <w:instrText xml:space="preserve"> PAGE </w:instrText>
    </w:r>
    <w:r w:rsidR="00332EF2">
      <w:rPr>
        <w:rStyle w:val="Seitenzahl"/>
        <w:i/>
      </w:rPr>
      <w:fldChar w:fldCharType="separate"/>
    </w:r>
    <w:r w:rsidR="00682929">
      <w:rPr>
        <w:rStyle w:val="Seitenzahl"/>
        <w:i/>
        <w:noProof/>
      </w:rPr>
      <w:t>2</w:t>
    </w:r>
    <w:r w:rsidR="00332EF2">
      <w:rPr>
        <w:rStyle w:val="Seitenzahl"/>
        <w:i/>
      </w:rPr>
      <w:fldChar w:fldCharType="end"/>
    </w:r>
    <w:r>
      <w:rPr>
        <w:rStyle w:val="Seitenzahl"/>
        <w:i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BE"/>
    <w:multiLevelType w:val="hybridMultilevel"/>
    <w:tmpl w:val="B73AA5B0"/>
    <w:lvl w:ilvl="0" w:tplc="DC20663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488"/>
    <w:multiLevelType w:val="hybridMultilevel"/>
    <w:tmpl w:val="C07A82CC"/>
    <w:lvl w:ilvl="0" w:tplc="DC206636">
      <w:start w:val="20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6BA4C94"/>
    <w:multiLevelType w:val="hybridMultilevel"/>
    <w:tmpl w:val="065C77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4C70"/>
    <w:multiLevelType w:val="singleLevel"/>
    <w:tmpl w:val="67582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DE60A1"/>
    <w:multiLevelType w:val="singleLevel"/>
    <w:tmpl w:val="79B82B92"/>
    <w:lvl w:ilvl="0">
      <w:start w:val="3"/>
      <w:numFmt w:val="bullet"/>
      <w:lvlText w:val="-"/>
      <w:lvlJc w:val="left"/>
      <w:pPr>
        <w:tabs>
          <w:tab w:val="num" w:pos="4185"/>
        </w:tabs>
        <w:ind w:left="4185" w:hanging="360"/>
      </w:pPr>
      <w:rPr>
        <w:rFonts w:ascii="Times New Roman" w:hAnsi="Times New Roman" w:hint="default"/>
      </w:rPr>
    </w:lvl>
  </w:abstractNum>
  <w:abstractNum w:abstractNumId="5">
    <w:nsid w:val="1754157A"/>
    <w:multiLevelType w:val="singleLevel"/>
    <w:tmpl w:val="3D6239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325A74"/>
    <w:multiLevelType w:val="hybridMultilevel"/>
    <w:tmpl w:val="84367CB6"/>
    <w:lvl w:ilvl="0" w:tplc="79005ADE">
      <w:numFmt w:val="bullet"/>
      <w:lvlText w:val="-"/>
      <w:lvlJc w:val="left"/>
      <w:pPr>
        <w:tabs>
          <w:tab w:val="num" w:pos="2480"/>
        </w:tabs>
        <w:ind w:left="2480" w:hanging="360"/>
      </w:pPr>
      <w:rPr>
        <w:rFonts w:ascii="Arial" w:eastAsia="Times New Roman" w:hAnsi="Arial" w:hint="default"/>
        <w:w w:val="0"/>
        <w:u w:val="none"/>
      </w:rPr>
    </w:lvl>
    <w:lvl w:ilvl="1" w:tplc="00030407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7">
    <w:nsid w:val="23F073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1B4419"/>
    <w:multiLevelType w:val="hybridMultilevel"/>
    <w:tmpl w:val="21DA03C2"/>
    <w:lvl w:ilvl="0" w:tplc="D8B8A6C4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D4230E"/>
    <w:multiLevelType w:val="singleLevel"/>
    <w:tmpl w:val="06BA8B7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3050FB7"/>
    <w:multiLevelType w:val="hybridMultilevel"/>
    <w:tmpl w:val="A7E46664"/>
    <w:lvl w:ilvl="0" w:tplc="DE4E079E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3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47D85"/>
    <w:multiLevelType w:val="singleLevel"/>
    <w:tmpl w:val="50206F5C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2">
    <w:nsid w:val="3CE01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DB517CF"/>
    <w:multiLevelType w:val="singleLevel"/>
    <w:tmpl w:val="435819C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4">
    <w:nsid w:val="3F1E297B"/>
    <w:multiLevelType w:val="singleLevel"/>
    <w:tmpl w:val="FCDE7E6A"/>
    <w:lvl w:ilvl="0">
      <w:start w:val="3"/>
      <w:numFmt w:val="bullet"/>
      <w:lvlText w:val="-"/>
      <w:lvlJc w:val="left"/>
      <w:pPr>
        <w:tabs>
          <w:tab w:val="num" w:pos="4185"/>
        </w:tabs>
        <w:ind w:left="4185" w:hanging="360"/>
      </w:pPr>
      <w:rPr>
        <w:rFonts w:ascii="Times New Roman" w:hAnsi="Times New Roman" w:hint="default"/>
      </w:rPr>
    </w:lvl>
  </w:abstractNum>
  <w:abstractNum w:abstractNumId="15">
    <w:nsid w:val="3F654C7B"/>
    <w:multiLevelType w:val="hybridMultilevel"/>
    <w:tmpl w:val="B748BB1C"/>
    <w:lvl w:ilvl="0" w:tplc="3788326E">
      <w:start w:val="1"/>
      <w:numFmt w:val="decimal"/>
      <w:lvlText w:val="%1.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16">
    <w:nsid w:val="41E955BD"/>
    <w:multiLevelType w:val="hybridMultilevel"/>
    <w:tmpl w:val="00B0BC10"/>
    <w:lvl w:ilvl="0" w:tplc="DC206636">
      <w:start w:val="20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4BD48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C0822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9F28F4"/>
    <w:multiLevelType w:val="hybridMultilevel"/>
    <w:tmpl w:val="91528324"/>
    <w:lvl w:ilvl="0" w:tplc="DC206636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1E413A"/>
    <w:multiLevelType w:val="hybridMultilevel"/>
    <w:tmpl w:val="7C8A3038"/>
    <w:lvl w:ilvl="0" w:tplc="ECC6F764">
      <w:numFmt w:val="bullet"/>
      <w:lvlText w:val="-"/>
      <w:lvlJc w:val="left"/>
      <w:pPr>
        <w:ind w:left="2480" w:hanging="360"/>
      </w:pPr>
      <w:rPr>
        <w:rFonts w:ascii="Arial" w:eastAsia="Times New Roman" w:hAnsi="Arial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1">
    <w:nsid w:val="595D111D"/>
    <w:multiLevelType w:val="singleLevel"/>
    <w:tmpl w:val="50206F5C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>
    <w:nsid w:val="5B1906A8"/>
    <w:multiLevelType w:val="hybridMultilevel"/>
    <w:tmpl w:val="9FC492B8"/>
    <w:lvl w:ilvl="0" w:tplc="21B2023C">
      <w:start w:val="1"/>
      <w:numFmt w:val="decimal"/>
      <w:lvlText w:val="%1."/>
      <w:lvlJc w:val="left"/>
      <w:pPr>
        <w:ind w:left="1068" w:hanging="708"/>
      </w:pPr>
      <w:rPr>
        <w:rFonts w:ascii="Century Gothic" w:hAnsi="Century Gothic" w:hint="default"/>
        <w:b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F559D"/>
    <w:multiLevelType w:val="hybridMultilevel"/>
    <w:tmpl w:val="B2B68A9E"/>
    <w:lvl w:ilvl="0" w:tplc="5EDC8E7C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</w:lvl>
    <w:lvl w:ilvl="1" w:tplc="7264EF94">
      <w:start w:val="1"/>
      <w:numFmt w:val="decimal"/>
      <w:lvlText w:val="%2."/>
      <w:lvlJc w:val="left"/>
      <w:pPr>
        <w:tabs>
          <w:tab w:val="num" w:pos="3630"/>
        </w:tabs>
        <w:ind w:left="3630" w:hanging="360"/>
      </w:pPr>
    </w:lvl>
    <w:lvl w:ilvl="2" w:tplc="3F2841D4">
      <w:start w:val="11"/>
      <w:numFmt w:val="upperLetter"/>
      <w:lvlText w:val="%3)"/>
      <w:lvlJc w:val="left"/>
      <w:pPr>
        <w:tabs>
          <w:tab w:val="num" w:pos="4530"/>
        </w:tabs>
        <w:ind w:left="453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15691"/>
    <w:multiLevelType w:val="hybridMultilevel"/>
    <w:tmpl w:val="204C8FAC"/>
    <w:lvl w:ilvl="0" w:tplc="DC20663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230BF"/>
    <w:multiLevelType w:val="singleLevel"/>
    <w:tmpl w:val="A48876D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AAB71B6"/>
    <w:multiLevelType w:val="singleLevel"/>
    <w:tmpl w:val="30B4C23C"/>
    <w:lvl w:ilvl="0">
      <w:start w:val="6"/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ascii="Times New Roman" w:hAnsi="Times New Roman" w:hint="default"/>
      </w:rPr>
    </w:lvl>
  </w:abstractNum>
  <w:abstractNum w:abstractNumId="27">
    <w:nsid w:val="6E4D3D3F"/>
    <w:multiLevelType w:val="singleLevel"/>
    <w:tmpl w:val="A0428C2A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8">
    <w:nsid w:val="74C87D69"/>
    <w:multiLevelType w:val="hybridMultilevel"/>
    <w:tmpl w:val="D32855AC"/>
    <w:lvl w:ilvl="0" w:tplc="DC206636">
      <w:start w:val="20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A3E7D48"/>
    <w:multiLevelType w:val="singleLevel"/>
    <w:tmpl w:val="F5B49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13"/>
  </w:num>
  <w:num w:numId="5">
    <w:abstractNumId w:val="14"/>
  </w:num>
  <w:num w:numId="6">
    <w:abstractNumId w:val="4"/>
  </w:num>
  <w:num w:numId="7">
    <w:abstractNumId w:val="26"/>
  </w:num>
  <w:num w:numId="8">
    <w:abstractNumId w:val="3"/>
  </w:num>
  <w:num w:numId="9">
    <w:abstractNumId w:val="25"/>
  </w:num>
  <w:num w:numId="10">
    <w:abstractNumId w:val="9"/>
  </w:num>
  <w:num w:numId="11">
    <w:abstractNumId w:val="29"/>
  </w:num>
  <w:num w:numId="12">
    <w:abstractNumId w:val="18"/>
  </w:num>
  <w:num w:numId="13">
    <w:abstractNumId w:val="5"/>
  </w:num>
  <w:num w:numId="14">
    <w:abstractNumId w:val="17"/>
  </w:num>
  <w:num w:numId="15">
    <w:abstractNumId w:val="7"/>
  </w:num>
  <w:num w:numId="16">
    <w:abstractNumId w:val="12"/>
  </w:num>
  <w:num w:numId="17">
    <w:abstractNumId w:val="15"/>
  </w:num>
  <w:num w:numId="18">
    <w:abstractNumId w:val="6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</w:num>
  <w:num w:numId="23">
    <w:abstractNumId w:val="8"/>
  </w:num>
  <w:num w:numId="24">
    <w:abstractNumId w:val="0"/>
  </w:num>
  <w:num w:numId="25">
    <w:abstractNumId w:val="10"/>
  </w:num>
  <w:num w:numId="26">
    <w:abstractNumId w:val="16"/>
  </w:num>
  <w:num w:numId="27">
    <w:abstractNumId w:val="28"/>
  </w:num>
  <w:num w:numId="28">
    <w:abstractNumId w:val="1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2F"/>
    <w:rsid w:val="000541C1"/>
    <w:rsid w:val="000D134A"/>
    <w:rsid w:val="000D4252"/>
    <w:rsid w:val="000D71FF"/>
    <w:rsid w:val="000F17F6"/>
    <w:rsid w:val="000F5A86"/>
    <w:rsid w:val="001D5249"/>
    <w:rsid w:val="002142B9"/>
    <w:rsid w:val="002B5284"/>
    <w:rsid w:val="002E3992"/>
    <w:rsid w:val="002E6048"/>
    <w:rsid w:val="0032157A"/>
    <w:rsid w:val="00332EF2"/>
    <w:rsid w:val="003751E2"/>
    <w:rsid w:val="004067B6"/>
    <w:rsid w:val="00407EE9"/>
    <w:rsid w:val="00421C50"/>
    <w:rsid w:val="00456957"/>
    <w:rsid w:val="004C5278"/>
    <w:rsid w:val="005737B1"/>
    <w:rsid w:val="00682929"/>
    <w:rsid w:val="006A5D95"/>
    <w:rsid w:val="00780C15"/>
    <w:rsid w:val="007D6BE9"/>
    <w:rsid w:val="00804CF7"/>
    <w:rsid w:val="00820F64"/>
    <w:rsid w:val="008905CD"/>
    <w:rsid w:val="008E63E1"/>
    <w:rsid w:val="00956272"/>
    <w:rsid w:val="009B0051"/>
    <w:rsid w:val="009C45B7"/>
    <w:rsid w:val="009D31B4"/>
    <w:rsid w:val="009E0227"/>
    <w:rsid w:val="00A12143"/>
    <w:rsid w:val="00AC3469"/>
    <w:rsid w:val="00AD6E3E"/>
    <w:rsid w:val="00AE3BF8"/>
    <w:rsid w:val="00B04E7D"/>
    <w:rsid w:val="00B40EEE"/>
    <w:rsid w:val="00BC642F"/>
    <w:rsid w:val="00BD5766"/>
    <w:rsid w:val="00BF7608"/>
    <w:rsid w:val="00C1385B"/>
    <w:rsid w:val="00C97F42"/>
    <w:rsid w:val="00CA19F6"/>
    <w:rsid w:val="00CD753F"/>
    <w:rsid w:val="00CF05E9"/>
    <w:rsid w:val="00D311C9"/>
    <w:rsid w:val="00DA1CAB"/>
    <w:rsid w:val="00DC108D"/>
    <w:rsid w:val="00DD2DAE"/>
    <w:rsid w:val="00E028CB"/>
    <w:rsid w:val="00E976EE"/>
    <w:rsid w:val="00EB3A93"/>
    <w:rsid w:val="00EC12F6"/>
    <w:rsid w:val="00EE3E64"/>
    <w:rsid w:val="00F435E3"/>
    <w:rsid w:val="00F47CE9"/>
    <w:rsid w:val="00F628B6"/>
    <w:rsid w:val="00F675A6"/>
    <w:rsid w:val="00FC0EAA"/>
    <w:rsid w:val="00FD6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1E2"/>
  </w:style>
  <w:style w:type="paragraph" w:styleId="berschrift1">
    <w:name w:val="heading 1"/>
    <w:basedOn w:val="Standard"/>
    <w:next w:val="Standard"/>
    <w:qFormat/>
    <w:rsid w:val="003751E2"/>
    <w:pPr>
      <w:keepNext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rsid w:val="003751E2"/>
    <w:pPr>
      <w:keepNext/>
      <w:outlineLvl w:val="1"/>
    </w:pPr>
    <w:rPr>
      <w:rFonts w:ascii="Arial" w:hAnsi="Arial"/>
      <w:color w:val="008000"/>
      <w:sz w:val="24"/>
      <w:lang w:val="de-CH"/>
    </w:rPr>
  </w:style>
  <w:style w:type="paragraph" w:styleId="berschrift3">
    <w:name w:val="heading 3"/>
    <w:basedOn w:val="Standard"/>
    <w:next w:val="Standard"/>
    <w:qFormat/>
    <w:rsid w:val="003751E2"/>
    <w:pPr>
      <w:keepNext/>
      <w:outlineLvl w:val="2"/>
    </w:pPr>
    <w:rPr>
      <w:rFonts w:ascii="Arial" w:hAnsi="Arial"/>
      <w:sz w:val="24"/>
      <w:u w:val="single"/>
      <w:lang w:val="de-CH"/>
    </w:rPr>
  </w:style>
  <w:style w:type="paragraph" w:styleId="berschrift4">
    <w:name w:val="heading 4"/>
    <w:basedOn w:val="Standard"/>
    <w:next w:val="Standard"/>
    <w:qFormat/>
    <w:rsid w:val="003751E2"/>
    <w:pPr>
      <w:keepNext/>
      <w:tabs>
        <w:tab w:val="left" w:pos="2268"/>
      </w:tabs>
      <w:outlineLvl w:val="3"/>
    </w:pPr>
    <w:rPr>
      <w:rFonts w:ascii="Arial" w:hAnsi="Arial"/>
      <w:b/>
      <w:sz w:val="24"/>
      <w:lang w:val="de-CH"/>
    </w:rPr>
  </w:style>
  <w:style w:type="paragraph" w:styleId="berschrift5">
    <w:name w:val="heading 5"/>
    <w:basedOn w:val="Standard"/>
    <w:next w:val="Standard"/>
    <w:qFormat/>
    <w:rsid w:val="003751E2"/>
    <w:pPr>
      <w:keepNext/>
      <w:outlineLvl w:val="4"/>
    </w:pPr>
    <w:rPr>
      <w:rFonts w:ascii="Arial" w:hAnsi="Arial"/>
      <w:b/>
      <w:color w:val="FF0000"/>
      <w:sz w:val="24"/>
      <w:lang w:val="de-CH"/>
    </w:rPr>
  </w:style>
  <w:style w:type="paragraph" w:styleId="berschrift6">
    <w:name w:val="heading 6"/>
    <w:basedOn w:val="Standard"/>
    <w:next w:val="Standard"/>
    <w:qFormat/>
    <w:rsid w:val="003751E2"/>
    <w:pPr>
      <w:keepNext/>
      <w:tabs>
        <w:tab w:val="left" w:pos="284"/>
      </w:tabs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rsid w:val="003751E2"/>
    <w:pPr>
      <w:keepNext/>
      <w:tabs>
        <w:tab w:val="left" w:pos="2268"/>
      </w:tabs>
      <w:outlineLvl w:val="6"/>
    </w:pPr>
    <w:rPr>
      <w:rFonts w:ascii="Arial" w:hAnsi="Arial"/>
      <w:b/>
      <w:sz w:val="24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751E2"/>
  </w:style>
  <w:style w:type="paragraph" w:styleId="Textkrper">
    <w:name w:val="Body Text"/>
    <w:basedOn w:val="Standard"/>
    <w:rsid w:val="003751E2"/>
    <w:rPr>
      <w:b/>
      <w:sz w:val="24"/>
      <w:lang w:val="de-CH"/>
    </w:rPr>
  </w:style>
  <w:style w:type="paragraph" w:customStyle="1" w:styleId="Textkrper-Einzug">
    <w:name w:val="Textkörper-Einzug"/>
    <w:basedOn w:val="Standard"/>
    <w:rsid w:val="003751E2"/>
    <w:pPr>
      <w:jc w:val="both"/>
    </w:pPr>
    <w:rPr>
      <w:rFonts w:ascii="Arial" w:hAnsi="Arial"/>
      <w:sz w:val="24"/>
      <w:lang w:val="de-CH"/>
    </w:rPr>
  </w:style>
  <w:style w:type="paragraph" w:styleId="Kopfzeile">
    <w:name w:val="header"/>
    <w:basedOn w:val="Standard"/>
    <w:rsid w:val="003751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51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3751E2"/>
  </w:style>
  <w:style w:type="paragraph" w:customStyle="1" w:styleId="Textkrper-Einzug21">
    <w:name w:val="Textkörper-Einzug 21"/>
    <w:basedOn w:val="Standard"/>
    <w:rsid w:val="003751E2"/>
    <w:pPr>
      <w:ind w:left="284"/>
    </w:pPr>
    <w:rPr>
      <w:rFonts w:ascii="Arial" w:hAnsi="Arial"/>
      <w:sz w:val="24"/>
      <w:lang w:val="de-CH"/>
    </w:rPr>
  </w:style>
  <w:style w:type="character" w:styleId="Hyperlink">
    <w:name w:val="Hyperlink"/>
    <w:basedOn w:val="Absatz-Standardschriftart1"/>
    <w:rsid w:val="003751E2"/>
    <w:rPr>
      <w:color w:val="0000FF"/>
      <w:u w:val="single"/>
    </w:rPr>
  </w:style>
  <w:style w:type="paragraph" w:customStyle="1" w:styleId="Textkrper-Einzug31">
    <w:name w:val="Textkörper-Einzug 31"/>
    <w:basedOn w:val="Standard"/>
    <w:rsid w:val="003751E2"/>
    <w:pPr>
      <w:ind w:left="2127"/>
    </w:pPr>
    <w:rPr>
      <w:rFonts w:ascii="Arial" w:hAnsi="Arial"/>
      <w:sz w:val="24"/>
      <w:lang w:val="de-CH"/>
    </w:rPr>
  </w:style>
  <w:style w:type="paragraph" w:styleId="Sprechblasentext">
    <w:name w:val="Balloon Text"/>
    <w:basedOn w:val="Standard"/>
    <w:semiHidden/>
    <w:rsid w:val="00F11439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D5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5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1E2"/>
  </w:style>
  <w:style w:type="paragraph" w:styleId="berschrift1">
    <w:name w:val="heading 1"/>
    <w:basedOn w:val="Standard"/>
    <w:next w:val="Standard"/>
    <w:qFormat/>
    <w:rsid w:val="003751E2"/>
    <w:pPr>
      <w:keepNext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rsid w:val="003751E2"/>
    <w:pPr>
      <w:keepNext/>
      <w:outlineLvl w:val="1"/>
    </w:pPr>
    <w:rPr>
      <w:rFonts w:ascii="Arial" w:hAnsi="Arial"/>
      <w:color w:val="008000"/>
      <w:sz w:val="24"/>
      <w:lang w:val="de-CH"/>
    </w:rPr>
  </w:style>
  <w:style w:type="paragraph" w:styleId="berschrift3">
    <w:name w:val="heading 3"/>
    <w:basedOn w:val="Standard"/>
    <w:next w:val="Standard"/>
    <w:qFormat/>
    <w:rsid w:val="003751E2"/>
    <w:pPr>
      <w:keepNext/>
      <w:outlineLvl w:val="2"/>
    </w:pPr>
    <w:rPr>
      <w:rFonts w:ascii="Arial" w:hAnsi="Arial"/>
      <w:sz w:val="24"/>
      <w:u w:val="single"/>
      <w:lang w:val="de-CH"/>
    </w:rPr>
  </w:style>
  <w:style w:type="paragraph" w:styleId="berschrift4">
    <w:name w:val="heading 4"/>
    <w:basedOn w:val="Standard"/>
    <w:next w:val="Standard"/>
    <w:qFormat/>
    <w:rsid w:val="003751E2"/>
    <w:pPr>
      <w:keepNext/>
      <w:tabs>
        <w:tab w:val="left" w:pos="2268"/>
      </w:tabs>
      <w:outlineLvl w:val="3"/>
    </w:pPr>
    <w:rPr>
      <w:rFonts w:ascii="Arial" w:hAnsi="Arial"/>
      <w:b/>
      <w:sz w:val="24"/>
      <w:lang w:val="de-CH"/>
    </w:rPr>
  </w:style>
  <w:style w:type="paragraph" w:styleId="berschrift5">
    <w:name w:val="heading 5"/>
    <w:basedOn w:val="Standard"/>
    <w:next w:val="Standard"/>
    <w:qFormat/>
    <w:rsid w:val="003751E2"/>
    <w:pPr>
      <w:keepNext/>
      <w:outlineLvl w:val="4"/>
    </w:pPr>
    <w:rPr>
      <w:rFonts w:ascii="Arial" w:hAnsi="Arial"/>
      <w:b/>
      <w:color w:val="FF0000"/>
      <w:sz w:val="24"/>
      <w:lang w:val="de-CH"/>
    </w:rPr>
  </w:style>
  <w:style w:type="paragraph" w:styleId="berschrift6">
    <w:name w:val="heading 6"/>
    <w:basedOn w:val="Standard"/>
    <w:next w:val="Standard"/>
    <w:qFormat/>
    <w:rsid w:val="003751E2"/>
    <w:pPr>
      <w:keepNext/>
      <w:tabs>
        <w:tab w:val="left" w:pos="284"/>
      </w:tabs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rsid w:val="003751E2"/>
    <w:pPr>
      <w:keepNext/>
      <w:tabs>
        <w:tab w:val="left" w:pos="2268"/>
      </w:tabs>
      <w:outlineLvl w:val="6"/>
    </w:pPr>
    <w:rPr>
      <w:rFonts w:ascii="Arial" w:hAnsi="Arial"/>
      <w:b/>
      <w:sz w:val="24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751E2"/>
  </w:style>
  <w:style w:type="paragraph" w:styleId="Textkrper">
    <w:name w:val="Body Text"/>
    <w:basedOn w:val="Standard"/>
    <w:rsid w:val="003751E2"/>
    <w:rPr>
      <w:b/>
      <w:sz w:val="24"/>
      <w:lang w:val="de-CH"/>
    </w:rPr>
  </w:style>
  <w:style w:type="paragraph" w:customStyle="1" w:styleId="Textkrper-Einzug">
    <w:name w:val="Textkörper-Einzug"/>
    <w:basedOn w:val="Standard"/>
    <w:rsid w:val="003751E2"/>
    <w:pPr>
      <w:jc w:val="both"/>
    </w:pPr>
    <w:rPr>
      <w:rFonts w:ascii="Arial" w:hAnsi="Arial"/>
      <w:sz w:val="24"/>
      <w:lang w:val="de-CH"/>
    </w:rPr>
  </w:style>
  <w:style w:type="paragraph" w:styleId="Kopfzeile">
    <w:name w:val="header"/>
    <w:basedOn w:val="Standard"/>
    <w:rsid w:val="003751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51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3751E2"/>
  </w:style>
  <w:style w:type="paragraph" w:customStyle="1" w:styleId="Textkrper-Einzug21">
    <w:name w:val="Textkörper-Einzug 21"/>
    <w:basedOn w:val="Standard"/>
    <w:rsid w:val="003751E2"/>
    <w:pPr>
      <w:ind w:left="284"/>
    </w:pPr>
    <w:rPr>
      <w:rFonts w:ascii="Arial" w:hAnsi="Arial"/>
      <w:sz w:val="24"/>
      <w:lang w:val="de-CH"/>
    </w:rPr>
  </w:style>
  <w:style w:type="character" w:styleId="Hyperlink">
    <w:name w:val="Hyperlink"/>
    <w:basedOn w:val="Absatz-Standardschriftart1"/>
    <w:rsid w:val="003751E2"/>
    <w:rPr>
      <w:color w:val="0000FF"/>
      <w:u w:val="single"/>
    </w:rPr>
  </w:style>
  <w:style w:type="paragraph" w:customStyle="1" w:styleId="Textkrper-Einzug31">
    <w:name w:val="Textkörper-Einzug 31"/>
    <w:basedOn w:val="Standard"/>
    <w:rsid w:val="003751E2"/>
    <w:pPr>
      <w:ind w:left="2127"/>
    </w:pPr>
    <w:rPr>
      <w:rFonts w:ascii="Arial" w:hAnsi="Arial"/>
      <w:sz w:val="24"/>
      <w:lang w:val="de-CH"/>
    </w:rPr>
  </w:style>
  <w:style w:type="paragraph" w:styleId="Sprechblasentext">
    <w:name w:val="Balloon Text"/>
    <w:basedOn w:val="Standard"/>
    <w:semiHidden/>
    <w:rsid w:val="00F11439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D5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5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g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Mitgliederliste Vorstand</vt:lpstr>
      <vt:lpstr>Protokoll der Generalversammlung</vt:lpstr>
    </vt:vector>
  </TitlesOfParts>
  <Company>Tel. 062 296 71 02 / 079 332 76 17</Company>
  <LinksUpToDate>false</LinksUpToDate>
  <CharactersWithSpaces>3431</CharactersWithSpaces>
  <SharedDoc>false</SharedDoc>
  <HLinks>
    <vt:vector size="12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http://www.kvso.ch</vt:lpwstr>
      </vt:variant>
      <vt:variant>
        <vt:lpwstr/>
      </vt:variant>
      <vt:variant>
        <vt:i4>262266</vt:i4>
      </vt:variant>
      <vt:variant>
        <vt:i4>-1</vt:i4>
      </vt:variant>
      <vt:variant>
        <vt:i4>1026</vt:i4>
      </vt:variant>
      <vt:variant>
        <vt:i4>1</vt:i4>
      </vt:variant>
      <vt:variant>
        <vt:lpwstr>KVSO_neu_grau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Mitgliederliste Vorstand</dc:title>
  <dc:creator>Ruedi Sturzenegger</dc:creator>
  <cp:lastModifiedBy>Hanspeter</cp:lastModifiedBy>
  <cp:revision>2</cp:revision>
  <cp:lastPrinted>2013-01-30T14:59:00Z</cp:lastPrinted>
  <dcterms:created xsi:type="dcterms:W3CDTF">2013-01-30T14:59:00Z</dcterms:created>
  <dcterms:modified xsi:type="dcterms:W3CDTF">2013-01-30T14:59:00Z</dcterms:modified>
</cp:coreProperties>
</file>